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D21D" w14:textId="182DE439" w:rsidR="009937B9" w:rsidRPr="007D4E1D" w:rsidRDefault="00B72A21">
      <w:pPr>
        <w:rPr>
          <w:rFonts w:asciiTheme="majorBidi" w:hAnsiTheme="majorBidi" w:cstheme="majorBidi"/>
          <w:bCs/>
          <w:color w:val="000000"/>
          <w:szCs w:val="22"/>
        </w:rPr>
      </w:pPr>
      <w:r w:rsidRPr="007D4E1D">
        <w:rPr>
          <w:rFonts w:asciiTheme="majorBidi" w:hAnsiTheme="majorBidi" w:cstheme="majorBidi"/>
          <w:b/>
          <w:bCs/>
          <w:szCs w:val="22"/>
        </w:rPr>
        <w:t xml:space="preserve">Course:  </w:t>
      </w:r>
      <w:r w:rsidR="00713890" w:rsidRPr="007D4E1D">
        <w:rPr>
          <w:rFonts w:asciiTheme="majorBidi" w:hAnsiTheme="majorBidi" w:cstheme="majorBidi"/>
          <w:b/>
          <w:bCs/>
          <w:szCs w:val="22"/>
        </w:rPr>
        <w:t xml:space="preserve">347-551 </w:t>
      </w:r>
      <w:r w:rsidR="00261658" w:rsidRPr="007D4E1D">
        <w:rPr>
          <w:rFonts w:asciiTheme="majorBidi" w:hAnsiTheme="majorBidi" w:cstheme="majorBidi"/>
          <w:b/>
          <w:bCs/>
          <w:szCs w:val="22"/>
        </w:rPr>
        <w:t xml:space="preserve">Medical Statistics and Statistical Computing </w:t>
      </w:r>
      <w:r w:rsidR="00261658" w:rsidRPr="007D4E1D">
        <w:rPr>
          <w:rFonts w:asciiTheme="majorBidi" w:hAnsiTheme="majorBidi" w:cstheme="majorBidi"/>
          <w:bCs/>
          <w:color w:val="000000"/>
          <w:szCs w:val="22"/>
        </w:rPr>
        <w:sym w:font="Wingdings" w:char="F0A1"/>
      </w:r>
      <w:r w:rsidR="00261658" w:rsidRPr="007D4E1D">
        <w:rPr>
          <w:rFonts w:asciiTheme="majorBidi" w:hAnsiTheme="majorBidi" w:cstheme="majorBidi"/>
          <w:bCs/>
          <w:color w:val="000000"/>
          <w:szCs w:val="22"/>
        </w:rPr>
        <w:t xml:space="preserve"> Secondary responsibilities   </w:t>
      </w:r>
      <w:r w:rsidR="00261658" w:rsidRPr="007D4E1D">
        <w:rPr>
          <w:rFonts w:asciiTheme="majorBidi" w:hAnsiTheme="majorBidi" w:cstheme="majorBidi"/>
          <w:bCs/>
          <w:color w:val="000000"/>
          <w:szCs w:val="22"/>
        </w:rPr>
        <w:sym w:font="Wingdings" w:char="F06C"/>
      </w:r>
      <w:r w:rsidR="00261658" w:rsidRPr="007D4E1D">
        <w:rPr>
          <w:rFonts w:asciiTheme="majorBidi" w:hAnsiTheme="majorBidi" w:cstheme="majorBidi"/>
          <w:bCs/>
          <w:color w:val="000000"/>
          <w:szCs w:val="22"/>
        </w:rPr>
        <w:t xml:space="preserve"> Main responsibilities</w:t>
      </w:r>
    </w:p>
    <w:p w14:paraId="070D4C48" w14:textId="2F1AC30A" w:rsidR="005A2885" w:rsidRPr="007D4E1D" w:rsidRDefault="00713706">
      <w:pPr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 xml:space="preserve">5 PLOS with 5 </w:t>
      </w:r>
      <w:r w:rsidR="009D3B3D" w:rsidRPr="007D4E1D">
        <w:rPr>
          <w:rFonts w:asciiTheme="majorBidi" w:hAnsiTheme="majorBidi" w:cstheme="majorBidi"/>
          <w:b/>
          <w:bCs/>
          <w:szCs w:val="22"/>
        </w:rPr>
        <w:t>CLOs</w:t>
      </w:r>
    </w:p>
    <w:tbl>
      <w:tblPr>
        <w:tblStyle w:val="TableGrid"/>
        <w:tblW w:w="14497" w:type="dxa"/>
        <w:tblInd w:w="-497" w:type="dxa"/>
        <w:tblLook w:val="04A0" w:firstRow="1" w:lastRow="0" w:firstColumn="1" w:lastColumn="0" w:noHBand="0" w:noVBand="1"/>
      </w:tblPr>
      <w:tblGrid>
        <w:gridCol w:w="3552"/>
        <w:gridCol w:w="450"/>
        <w:gridCol w:w="3690"/>
        <w:gridCol w:w="2520"/>
        <w:gridCol w:w="2160"/>
        <w:gridCol w:w="2125"/>
      </w:tblGrid>
      <w:tr w:rsidR="005A2885" w:rsidRPr="001F1EF1" w14:paraId="06687BED" w14:textId="77777777" w:rsidTr="001F1EF1">
        <w:trPr>
          <w:tblHeader/>
        </w:trPr>
        <w:tc>
          <w:tcPr>
            <w:tcW w:w="3552" w:type="dxa"/>
            <w:shd w:val="clear" w:color="auto" w:fill="C2D69B" w:themeFill="accent3" w:themeFillTint="99"/>
          </w:tcPr>
          <w:p w14:paraId="702B6405" w14:textId="16B2EA26" w:rsidR="002707D4" w:rsidRPr="001F1EF1" w:rsidRDefault="00855EB9" w:rsidP="00B72A2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>Program</w:t>
            </w:r>
            <w:r w:rsidR="002707D4" w:rsidRPr="001F1EF1">
              <w:rPr>
                <w:rFonts w:ascii="Times New Roman" w:hAnsi="Times New Roman" w:cs="Times New Roman"/>
                <w:b/>
                <w:bCs/>
                <w:szCs w:val="22"/>
              </w:rPr>
              <w:t xml:space="preserve"> learning outcomes (PLOs)</w:t>
            </w:r>
          </w:p>
        </w:tc>
        <w:tc>
          <w:tcPr>
            <w:tcW w:w="450" w:type="dxa"/>
            <w:shd w:val="clear" w:color="auto" w:fill="C2D69B" w:themeFill="accent3" w:themeFillTint="99"/>
          </w:tcPr>
          <w:p w14:paraId="4BA90A94" w14:textId="77777777" w:rsidR="002707D4" w:rsidRPr="001F1EF1" w:rsidRDefault="002707D4" w:rsidP="00B72A2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90" w:type="dxa"/>
            <w:shd w:val="clear" w:color="auto" w:fill="C2D69B" w:themeFill="accent3" w:themeFillTint="99"/>
          </w:tcPr>
          <w:p w14:paraId="2F07A5DC" w14:textId="77777777" w:rsidR="002707D4" w:rsidRPr="001F1EF1" w:rsidRDefault="002707D4" w:rsidP="00C41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 xml:space="preserve">Course Learning Outcomes (CLOs) </w:t>
            </w:r>
          </w:p>
          <w:p w14:paraId="5372B772" w14:textId="77777777" w:rsidR="002707D4" w:rsidRPr="001F1EF1" w:rsidRDefault="002707D4" w:rsidP="00C41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520" w:type="dxa"/>
            <w:shd w:val="clear" w:color="auto" w:fill="C2D69B" w:themeFill="accent3" w:themeFillTint="99"/>
          </w:tcPr>
          <w:p w14:paraId="72F47809" w14:textId="77777777" w:rsidR="002707D4" w:rsidRPr="001F1EF1" w:rsidRDefault="002707D4" w:rsidP="00C41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>Teaching and learning approach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27ADF97E" w14:textId="77777777" w:rsidR="002707D4" w:rsidRPr="001F1EF1" w:rsidRDefault="002707D4" w:rsidP="00C41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>Student assessment</w:t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584912F1" w14:textId="77777777" w:rsidR="002707D4" w:rsidRPr="001F1EF1" w:rsidRDefault="002707D4" w:rsidP="00C41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>Topics in this subject</w:t>
            </w:r>
          </w:p>
        </w:tc>
      </w:tr>
      <w:tr w:rsidR="001F1EF1" w:rsidRPr="001F1EF1" w14:paraId="4B852B01" w14:textId="77777777" w:rsidTr="001F1EF1">
        <w:tc>
          <w:tcPr>
            <w:tcW w:w="3552" w:type="dxa"/>
          </w:tcPr>
          <w:p w14:paraId="6745B1F6" w14:textId="77777777" w:rsid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color w:val="1D2228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>PLO1 To generate morally and ethically sound research.</w:t>
            </w:r>
          </w:p>
          <w:p w14:paraId="7166D470" w14:textId="3399115C" w:rsidR="001F1EF1" w:rsidRP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color w:val="1D2228"/>
                <w:szCs w:val="22"/>
              </w:rPr>
            </w:pPr>
          </w:p>
        </w:tc>
        <w:tc>
          <w:tcPr>
            <w:tcW w:w="450" w:type="dxa"/>
          </w:tcPr>
          <w:p w14:paraId="10F0C660" w14:textId="77777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7FF703BF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257C367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BF01A90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0537DF7B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EF1" w:rsidRPr="001F1EF1" w14:paraId="269A90C6" w14:textId="77777777" w:rsidTr="001F1EF1">
        <w:tc>
          <w:tcPr>
            <w:tcW w:w="3552" w:type="dxa"/>
          </w:tcPr>
          <w:p w14:paraId="17494C3B" w14:textId="77777777" w:rsidR="001F1EF1" w:rsidRP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>PLO2 To design research studies in response to the needs of stakeholders.</w:t>
            </w:r>
          </w:p>
          <w:p w14:paraId="4ECF9D7A" w14:textId="123BC82C" w:rsidR="001F1EF1" w:rsidRP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DD9428A" w14:textId="77777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/>
                <w:szCs w:val="22"/>
              </w:rPr>
              <w:sym w:font="Wingdings" w:char="F0A1"/>
            </w:r>
          </w:p>
        </w:tc>
        <w:tc>
          <w:tcPr>
            <w:tcW w:w="3690" w:type="dxa"/>
            <w:shd w:val="clear" w:color="auto" w:fill="FFFFFF" w:themeFill="background1"/>
          </w:tcPr>
          <w:p w14:paraId="59ED773C" w14:textId="2DACB884" w:rsidR="001F1EF1" w:rsidRPr="001F1EF1" w:rsidRDefault="001F1EF1" w:rsidP="001F1EF1">
            <w:pPr>
              <w:ind w:left="164" w:right="220" w:hanging="164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 xml:space="preserve">1. Students can identify appropriate statistic tests </w:t>
            </w:r>
            <w:r w:rsidR="00CF052C">
              <w:rPr>
                <w:rFonts w:ascii="Times New Roman" w:eastAsia="Times New Roman" w:hAnsi="Times New Roman" w:cs="Angsana New"/>
              </w:rPr>
              <w:t xml:space="preserve">and calculations </w:t>
            </w:r>
            <w:r w:rsidRPr="001F1EF1">
              <w:rPr>
                <w:rFonts w:ascii="Times New Roman" w:eastAsia="Times New Roman" w:hAnsi="Times New Roman" w:cs="Times New Roman"/>
                <w:szCs w:val="22"/>
              </w:rPr>
              <w:t>relevant to the research questions considering the stakeholders’ needs.</w:t>
            </w:r>
          </w:p>
          <w:p w14:paraId="62DA6D37" w14:textId="1A7AF9FB" w:rsidR="001F1EF1" w:rsidRPr="001F1EF1" w:rsidRDefault="001F1EF1" w:rsidP="001F1EF1">
            <w:pPr>
              <w:ind w:left="164" w:right="220" w:hanging="164"/>
              <w:rPr>
                <w:rFonts w:ascii="Times New Roman" w:eastAsia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3A17759" w14:textId="77777777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Pre-read module</w:t>
            </w:r>
          </w:p>
          <w:p w14:paraId="6B13BE1C" w14:textId="77777777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Hands-on exercise of statistic tests</w:t>
            </w:r>
          </w:p>
          <w:p w14:paraId="709CC2F3" w14:textId="206435F0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3. Discussion of analytical outputs</w:t>
            </w:r>
          </w:p>
        </w:tc>
        <w:tc>
          <w:tcPr>
            <w:tcW w:w="2160" w:type="dxa"/>
            <w:shd w:val="clear" w:color="auto" w:fill="FFFFFF" w:themeFill="background1"/>
          </w:tcPr>
          <w:p w14:paraId="47446C5F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Class attendance</w:t>
            </w:r>
          </w:p>
          <w:p w14:paraId="48EFDAAA" w14:textId="42D18822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Active participation in hands-on exercise</w:t>
            </w:r>
          </w:p>
        </w:tc>
        <w:tc>
          <w:tcPr>
            <w:tcW w:w="2125" w:type="dxa"/>
            <w:shd w:val="clear" w:color="auto" w:fill="FFFFFF" w:themeFill="background1"/>
          </w:tcPr>
          <w:p w14:paraId="34A4854C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EF1" w:rsidRPr="001F1EF1" w14:paraId="71FC2A53" w14:textId="77777777" w:rsidTr="001F1EF1">
        <w:tc>
          <w:tcPr>
            <w:tcW w:w="3552" w:type="dxa"/>
          </w:tcPr>
          <w:p w14:paraId="14E3B107" w14:textId="77777777" w:rsidR="001F1EF1" w:rsidRP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>PLO3 To use information technology to search health-related information for research.</w:t>
            </w:r>
          </w:p>
          <w:p w14:paraId="12B0BF71" w14:textId="0A41AF03" w:rsidR="001F1EF1" w:rsidRPr="001F1EF1" w:rsidRDefault="001F1EF1" w:rsidP="00624DDB">
            <w:pPr>
              <w:ind w:left="600" w:hanging="630"/>
              <w:rPr>
                <w:rFonts w:eastAsia="Times New Roman"/>
                <w:color w:val="1D2228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AD1EC8" w14:textId="77777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/>
                <w:szCs w:val="22"/>
              </w:rPr>
              <w:sym w:font="Wingdings" w:char="F0A1"/>
            </w:r>
          </w:p>
        </w:tc>
        <w:tc>
          <w:tcPr>
            <w:tcW w:w="3690" w:type="dxa"/>
            <w:shd w:val="clear" w:color="auto" w:fill="FFFFFF" w:themeFill="background1"/>
          </w:tcPr>
          <w:p w14:paraId="6ED631CF" w14:textId="77777777" w:rsidR="001F1EF1" w:rsidRPr="001F1EF1" w:rsidRDefault="001F1EF1" w:rsidP="001F1EF1">
            <w:pPr>
              <w:ind w:left="164" w:hanging="164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Students can identify the statistic package used for the application of R software.</w:t>
            </w:r>
          </w:p>
          <w:p w14:paraId="09829223" w14:textId="7AD4DC49" w:rsidR="001F1EF1" w:rsidRPr="001F1EF1" w:rsidRDefault="001F1EF1" w:rsidP="001F1EF1">
            <w:pPr>
              <w:ind w:left="164" w:hanging="164"/>
              <w:rPr>
                <w:rFonts w:ascii="Times New Roman" w:eastAsia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DBC47AE" w14:textId="77777777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Installation of R open source software for data analysis.</w:t>
            </w:r>
          </w:p>
          <w:p w14:paraId="712CF405" w14:textId="2CF5AD44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Demonstration how to search and manipulate the package used</w:t>
            </w:r>
          </w:p>
        </w:tc>
        <w:tc>
          <w:tcPr>
            <w:tcW w:w="2160" w:type="dxa"/>
            <w:shd w:val="clear" w:color="auto" w:fill="FFFFFF" w:themeFill="background1"/>
          </w:tcPr>
          <w:p w14:paraId="521D8A8D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Class attendance</w:t>
            </w:r>
          </w:p>
          <w:p w14:paraId="649A6391" w14:textId="525919B0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Active participation in hands-on exercise</w:t>
            </w:r>
          </w:p>
        </w:tc>
        <w:tc>
          <w:tcPr>
            <w:tcW w:w="2125" w:type="dxa"/>
            <w:shd w:val="clear" w:color="auto" w:fill="FFFFFF" w:themeFill="background1"/>
          </w:tcPr>
          <w:p w14:paraId="11EAA658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EF1" w:rsidRPr="001F1EF1" w14:paraId="52A52C1E" w14:textId="77777777" w:rsidTr="001F1EF1">
        <w:tc>
          <w:tcPr>
            <w:tcW w:w="3552" w:type="dxa"/>
          </w:tcPr>
          <w:p w14:paraId="43C0A32E" w14:textId="77777777" w:rsid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>PLO4 To relate theoretical health concepts into research through critical appraisal of the evidence.</w:t>
            </w:r>
          </w:p>
          <w:p w14:paraId="71F0A05F" w14:textId="5313CF02" w:rsidR="001F1EF1" w:rsidRP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50" w:type="dxa"/>
          </w:tcPr>
          <w:p w14:paraId="37453DD8" w14:textId="77777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76625F82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6F6E87A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94159AD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1B1A1505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EF1" w:rsidRPr="001F1EF1" w14:paraId="4FEF3E6C" w14:textId="77777777" w:rsidTr="001F1EF1">
        <w:trPr>
          <w:trHeight w:val="1849"/>
        </w:trPr>
        <w:tc>
          <w:tcPr>
            <w:tcW w:w="3552" w:type="dxa"/>
          </w:tcPr>
          <w:p w14:paraId="18100E74" w14:textId="77777777" w:rsid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  <w:u w:val="single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 xml:space="preserve">PLO5 To generate community-based, community-oriented, community-participating field research </w:t>
            </w:r>
            <w:r w:rsidRPr="001F1EF1">
              <w:rPr>
                <w:rFonts w:ascii="Times New Roman" w:eastAsia="Times New Roman" w:hAnsi="Times New Roman" w:cs="Times New Roman"/>
                <w:szCs w:val="22"/>
                <w:u w:val="single"/>
              </w:rPr>
              <w:t>with skills in leadership and problem-solving.</w:t>
            </w:r>
          </w:p>
          <w:p w14:paraId="76EF9444" w14:textId="36EEBE1C" w:rsidR="001F1EF1" w:rsidRPr="00624DDB" w:rsidRDefault="001F1EF1" w:rsidP="001F1EF1">
            <w:pPr>
              <w:ind w:left="600" w:hanging="630"/>
              <w:rPr>
                <w:rFonts w:ascii="Times New Roman" w:eastAsia="Times New Roman" w:hAnsi="Times New Roman" w:cs="Cordia New" w:hint="cs"/>
                <w:szCs w:val="22"/>
                <w:u w:val="single"/>
              </w:rPr>
            </w:pPr>
          </w:p>
        </w:tc>
        <w:tc>
          <w:tcPr>
            <w:tcW w:w="450" w:type="dxa"/>
          </w:tcPr>
          <w:p w14:paraId="6017EEAF" w14:textId="77777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/>
                <w:szCs w:val="22"/>
              </w:rPr>
              <w:sym w:font="Wingdings" w:char="F0A1"/>
            </w:r>
          </w:p>
        </w:tc>
        <w:tc>
          <w:tcPr>
            <w:tcW w:w="3690" w:type="dxa"/>
            <w:shd w:val="clear" w:color="auto" w:fill="FFFFFF" w:themeFill="background1"/>
          </w:tcPr>
          <w:p w14:paraId="22CDD774" w14:textId="77777777" w:rsidR="001F1EF1" w:rsidRPr="001F1EF1" w:rsidRDefault="001F1EF1" w:rsidP="001F1EF1">
            <w:pPr>
              <w:ind w:left="164" w:hanging="164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3. Students can explain the analytical methods used in community-based research.</w:t>
            </w:r>
          </w:p>
          <w:p w14:paraId="112CA4B1" w14:textId="7FFFFC34" w:rsidR="001F1EF1" w:rsidRPr="001F1EF1" w:rsidRDefault="001F1EF1" w:rsidP="001F1EF1">
            <w:pPr>
              <w:ind w:left="164" w:hanging="164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BF90159" w14:textId="69930CA5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</w:t>
            </w:r>
            <w:r w:rsidRPr="001F1EF1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1F1EF1">
              <w:rPr>
                <w:rFonts w:ascii="Times New Roman" w:hAnsi="Times New Roman" w:cs="Times New Roman"/>
                <w:szCs w:val="22"/>
              </w:rPr>
              <w:t>Pre-read module</w:t>
            </w:r>
          </w:p>
          <w:p w14:paraId="0AB57C77" w14:textId="77777777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Hands-on exercise of statistic tests</w:t>
            </w:r>
          </w:p>
          <w:p w14:paraId="78B6CA1A" w14:textId="6F749F7E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3. Discussion of analytical outputs</w:t>
            </w:r>
          </w:p>
        </w:tc>
        <w:tc>
          <w:tcPr>
            <w:tcW w:w="2160" w:type="dxa"/>
            <w:shd w:val="clear" w:color="auto" w:fill="FFFFFF" w:themeFill="background1"/>
          </w:tcPr>
          <w:p w14:paraId="4E5C27EC" w14:textId="3BC5BC01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Class attendance</w:t>
            </w:r>
          </w:p>
          <w:p w14:paraId="1774434E" w14:textId="540FEA0F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Assignment</w:t>
            </w:r>
          </w:p>
        </w:tc>
        <w:tc>
          <w:tcPr>
            <w:tcW w:w="2125" w:type="dxa"/>
            <w:shd w:val="clear" w:color="auto" w:fill="FFFFFF" w:themeFill="background1"/>
          </w:tcPr>
          <w:p w14:paraId="481AF29E" w14:textId="3AD54B1E" w:rsidR="001F1EF1" w:rsidRPr="001F1EF1" w:rsidRDefault="001F1EF1" w:rsidP="001F1EF1">
            <w:pPr>
              <w:pStyle w:val="ListParagraph"/>
              <w:numPr>
                <w:ilvl w:val="0"/>
                <w:numId w:val="28"/>
              </w:numPr>
              <w:spacing w:before="60" w:after="60"/>
              <w:ind w:left="177" w:hanging="9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Descriptive Statistics / Probability Theory</w:t>
            </w:r>
          </w:p>
          <w:p w14:paraId="4CDA71C3" w14:textId="1BCDF98A" w:rsidR="001F1EF1" w:rsidRPr="001F1EF1" w:rsidRDefault="001F1EF1" w:rsidP="001F1EF1">
            <w:pPr>
              <w:pStyle w:val="ListParagraph"/>
              <w:numPr>
                <w:ilvl w:val="0"/>
                <w:numId w:val="28"/>
              </w:numPr>
              <w:spacing w:before="60" w:after="60"/>
              <w:ind w:left="177" w:hanging="9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Probability distributions</w:t>
            </w:r>
          </w:p>
          <w:p w14:paraId="6246C48D" w14:textId="5448C69F" w:rsidR="001F1EF1" w:rsidRPr="001F1EF1" w:rsidRDefault="001F1EF1" w:rsidP="001F1EF1">
            <w:pPr>
              <w:pStyle w:val="ListParagraph"/>
              <w:numPr>
                <w:ilvl w:val="0"/>
                <w:numId w:val="28"/>
              </w:numPr>
              <w:spacing w:before="60" w:after="60"/>
              <w:ind w:left="177" w:hanging="9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 xml:space="preserve">Sampling Distribution </w:t>
            </w:r>
          </w:p>
        </w:tc>
      </w:tr>
      <w:tr w:rsidR="001F1EF1" w:rsidRPr="001F1EF1" w14:paraId="5220E20A" w14:textId="77777777" w:rsidTr="001F1EF1">
        <w:tc>
          <w:tcPr>
            <w:tcW w:w="3552" w:type="dxa"/>
          </w:tcPr>
          <w:p w14:paraId="1A3AB961" w14:textId="77777777" w:rsidR="001F1EF1" w:rsidRPr="001F1EF1" w:rsidRDefault="001F1EF1" w:rsidP="001F1EF1">
            <w:pPr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>PLO6 To appropriately appraise research findings amidst the evolving state of knowledge in epidemiology.</w:t>
            </w:r>
          </w:p>
          <w:p w14:paraId="283A8FF9" w14:textId="1A7B5466" w:rsidR="001F1EF1" w:rsidRPr="001F1EF1" w:rsidRDefault="001F1EF1" w:rsidP="001F1EF1">
            <w:pPr>
              <w:rPr>
                <w:rFonts w:eastAsia="Times New Roman"/>
                <w:color w:val="1D2228"/>
                <w:szCs w:val="22"/>
              </w:rPr>
            </w:pPr>
          </w:p>
        </w:tc>
        <w:tc>
          <w:tcPr>
            <w:tcW w:w="450" w:type="dxa"/>
          </w:tcPr>
          <w:p w14:paraId="69B21C05" w14:textId="5FD6423E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/>
                <w:szCs w:val="22"/>
              </w:rPr>
              <w:sym w:font="Wingdings" w:char="F06C"/>
            </w:r>
          </w:p>
        </w:tc>
        <w:tc>
          <w:tcPr>
            <w:tcW w:w="3690" w:type="dxa"/>
            <w:shd w:val="clear" w:color="auto" w:fill="FFFFFF" w:themeFill="background1"/>
          </w:tcPr>
          <w:p w14:paraId="3FCDCF41" w14:textId="77777777" w:rsidR="001F1EF1" w:rsidRPr="001F1EF1" w:rsidRDefault="001F1EF1" w:rsidP="001F1EF1">
            <w:pPr>
              <w:ind w:left="164" w:hanging="164"/>
              <w:rPr>
                <w:rFonts w:ascii="Times New Roman" w:eastAsia="Times New Roman" w:hAnsi="Times New Roman" w:cs="Times New Roman"/>
                <w:color w:val="1D2228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color w:val="1D2228"/>
                <w:szCs w:val="22"/>
              </w:rPr>
              <w:t>4. Students can interpret the analytical outputs from different statistic methods.</w:t>
            </w:r>
          </w:p>
          <w:p w14:paraId="5755A167" w14:textId="77777777" w:rsidR="001F1EF1" w:rsidRPr="001F1EF1" w:rsidRDefault="001F1EF1" w:rsidP="00624DDB">
            <w:pPr>
              <w:ind w:left="164" w:hanging="16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9992214" w14:textId="31F516E7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</w:t>
            </w:r>
            <w:r w:rsidRPr="001F1EF1">
              <w:rPr>
                <w:rFonts w:ascii="Times New Roman" w:hAnsi="Times New Roman" w:cs="Times New Roman"/>
                <w:szCs w:val="22"/>
                <w:cs/>
              </w:rPr>
              <w:t xml:space="preserve"> </w:t>
            </w:r>
            <w:r w:rsidRPr="001F1EF1">
              <w:rPr>
                <w:rFonts w:ascii="Times New Roman" w:hAnsi="Times New Roman" w:cs="Times New Roman"/>
                <w:szCs w:val="22"/>
              </w:rPr>
              <w:t>Pre-read module</w:t>
            </w:r>
          </w:p>
          <w:p w14:paraId="52BD204C" w14:textId="77777777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Hands-on exercise of statistic tests</w:t>
            </w:r>
          </w:p>
          <w:p w14:paraId="0B1DDAA4" w14:textId="3C8CE4F1" w:rsidR="001F1EF1" w:rsidRPr="001F1EF1" w:rsidRDefault="001F1EF1" w:rsidP="001F1EF1">
            <w:pPr>
              <w:ind w:left="256" w:hanging="256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3. Discussion of analytical outputs</w:t>
            </w:r>
          </w:p>
        </w:tc>
        <w:tc>
          <w:tcPr>
            <w:tcW w:w="2160" w:type="dxa"/>
            <w:shd w:val="clear" w:color="auto" w:fill="FFFFFF" w:themeFill="background1"/>
          </w:tcPr>
          <w:p w14:paraId="13658E00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Class attendance</w:t>
            </w:r>
          </w:p>
          <w:p w14:paraId="3EAE2607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Assignment</w:t>
            </w:r>
          </w:p>
          <w:p w14:paraId="1359807A" w14:textId="66CB1F93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3. Written examination</w:t>
            </w:r>
          </w:p>
        </w:tc>
        <w:tc>
          <w:tcPr>
            <w:tcW w:w="2125" w:type="dxa"/>
            <w:shd w:val="clear" w:color="auto" w:fill="FFFFFF" w:themeFill="background1"/>
          </w:tcPr>
          <w:p w14:paraId="11D30241" w14:textId="77777777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Introduction to R</w:t>
            </w:r>
          </w:p>
          <w:p w14:paraId="0FEAFE13" w14:textId="77777777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 xml:space="preserve">Confidence Interval Estimation and Hypothesis </w:t>
            </w:r>
            <w:r w:rsidRPr="001F1EF1">
              <w:rPr>
                <w:sz w:val="22"/>
                <w:szCs w:val="22"/>
              </w:rPr>
              <w:lastRenderedPageBreak/>
              <w:t>Testing for a Single    Population Mean and a Difference between Two Population means</w:t>
            </w:r>
          </w:p>
          <w:p w14:paraId="4521E5DC" w14:textId="77777777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One-Way Analysis of Variance</w:t>
            </w:r>
          </w:p>
          <w:p w14:paraId="15B6890F" w14:textId="16B4AF76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Sampling Distribution of the Sample Mean and the Difference between Two Population Means</w:t>
            </w:r>
          </w:p>
          <w:p w14:paraId="407C0349" w14:textId="285666E8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Sampling Distribution of the Sample Proportion and the Difference between Two Sample Proportions</w:t>
            </w:r>
          </w:p>
          <w:p w14:paraId="67A69436" w14:textId="77777777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Simple Correlation and Regression Analysis</w:t>
            </w:r>
          </w:p>
          <w:p w14:paraId="7C90D2D3" w14:textId="77777777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Simple &amp; Multiple Regression Analysis</w:t>
            </w:r>
          </w:p>
          <w:p w14:paraId="6BA272F4" w14:textId="5AF4E87B" w:rsidR="001F1EF1" w:rsidRPr="001F1EF1" w:rsidRDefault="001F1EF1" w:rsidP="001F1EF1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Non-Parametric Statistics</w:t>
            </w:r>
          </w:p>
        </w:tc>
      </w:tr>
      <w:tr w:rsidR="001F1EF1" w:rsidRPr="001F1EF1" w14:paraId="3E1523C8" w14:textId="77777777" w:rsidTr="001F1EF1">
        <w:tc>
          <w:tcPr>
            <w:tcW w:w="3552" w:type="dxa"/>
          </w:tcPr>
          <w:p w14:paraId="2B157067" w14:textId="77777777" w:rsidR="001F1EF1" w:rsidRDefault="001F1EF1" w:rsidP="001F1EF1">
            <w:pPr>
              <w:pStyle w:val="Footer"/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lastRenderedPageBreak/>
              <w:t>PLO7 To demonstrate mastery of principles of epidemiology and statistics in relation to health research.</w:t>
            </w:r>
          </w:p>
          <w:p w14:paraId="528C8CF2" w14:textId="08618A20" w:rsidR="001F1EF1" w:rsidRPr="001F1EF1" w:rsidRDefault="001F1EF1" w:rsidP="001F1EF1">
            <w:pPr>
              <w:pStyle w:val="Footer"/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50" w:type="dxa"/>
          </w:tcPr>
          <w:p w14:paraId="75080EA8" w14:textId="1D65A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</w:p>
        </w:tc>
        <w:tc>
          <w:tcPr>
            <w:tcW w:w="3690" w:type="dxa"/>
          </w:tcPr>
          <w:p w14:paraId="51272EB4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</w:tcPr>
          <w:p w14:paraId="673789FA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</w:tcPr>
          <w:p w14:paraId="58B52CD0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5" w:type="dxa"/>
          </w:tcPr>
          <w:p w14:paraId="3984FE1B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EF1" w:rsidRPr="001F1EF1" w14:paraId="4A21D8C4" w14:textId="77777777" w:rsidTr="001F1EF1">
        <w:tc>
          <w:tcPr>
            <w:tcW w:w="3552" w:type="dxa"/>
          </w:tcPr>
          <w:p w14:paraId="02E0E943" w14:textId="77777777" w:rsidR="001F1EF1" w:rsidRPr="001F1EF1" w:rsidRDefault="001F1EF1" w:rsidP="001F1EF1">
            <w:pPr>
              <w:pStyle w:val="Footer"/>
              <w:ind w:left="600" w:hanging="630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 xml:space="preserve">PLO8 To </w:t>
            </w:r>
            <w:r w:rsidRPr="001F1EF1">
              <w:rPr>
                <w:rFonts w:ascii="Times New Roman" w:eastAsia="Times New Roman" w:hAnsi="Times New Roman" w:cs="Times New Roman"/>
                <w:szCs w:val="22"/>
                <w:u w:val="single"/>
              </w:rPr>
              <w:t>analyze big or complex data</w:t>
            </w:r>
            <w:r w:rsidRPr="001F1EF1">
              <w:rPr>
                <w:rFonts w:ascii="Times New Roman" w:eastAsia="Times New Roman" w:hAnsi="Times New Roman" w:cs="Times New Roman"/>
                <w:szCs w:val="22"/>
                <w:u w:val="single"/>
                <w:cs/>
              </w:rPr>
              <w:t xml:space="preserve"> </w:t>
            </w:r>
            <w:r w:rsidRPr="001F1EF1">
              <w:rPr>
                <w:rFonts w:ascii="Times New Roman" w:eastAsia="Times New Roman" w:hAnsi="Times New Roman" w:cs="Times New Roman"/>
                <w:szCs w:val="22"/>
              </w:rPr>
              <w:t>with clear presentation</w:t>
            </w:r>
            <w:r w:rsidRPr="001F1EF1">
              <w:rPr>
                <w:rFonts w:ascii="Times New Roman" w:eastAsia="Times New Roman" w:hAnsi="Times New Roman" w:cs="Times New Roman"/>
                <w:szCs w:val="22"/>
                <w:u w:val="single"/>
              </w:rPr>
              <w:t xml:space="preserve"> </w:t>
            </w:r>
            <w:r w:rsidRPr="001F1EF1">
              <w:rPr>
                <w:rFonts w:ascii="Times New Roman" w:eastAsia="Times New Roman" w:hAnsi="Times New Roman" w:cs="Times New Roman"/>
                <w:szCs w:val="22"/>
              </w:rPr>
              <w:t>advocating appropriate usage of the findings.</w:t>
            </w:r>
          </w:p>
          <w:p w14:paraId="73F46579" w14:textId="20FCA287" w:rsidR="001F1EF1" w:rsidRPr="001F1EF1" w:rsidRDefault="001F1EF1" w:rsidP="001F1EF1">
            <w:pPr>
              <w:pStyle w:val="Foo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0" w:type="dxa"/>
          </w:tcPr>
          <w:p w14:paraId="01E5D4A9" w14:textId="73C9F011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/>
                <w:szCs w:val="22"/>
              </w:rPr>
              <w:sym w:font="Wingdings" w:char="F0A1"/>
            </w:r>
          </w:p>
        </w:tc>
        <w:tc>
          <w:tcPr>
            <w:tcW w:w="3690" w:type="dxa"/>
          </w:tcPr>
          <w:p w14:paraId="64D98EB5" w14:textId="77777777" w:rsidR="001F1EF1" w:rsidRPr="001F1EF1" w:rsidRDefault="001F1EF1" w:rsidP="001F1EF1">
            <w:pPr>
              <w:pStyle w:val="Footer"/>
              <w:rPr>
                <w:rFonts w:ascii="Times New Roman" w:eastAsia="Times New Roman" w:hAnsi="Times New Roman" w:cs="Times New Roman"/>
                <w:szCs w:val="22"/>
              </w:rPr>
            </w:pPr>
            <w:r w:rsidRPr="001F1EF1">
              <w:rPr>
                <w:rFonts w:ascii="Times New Roman" w:eastAsia="Times New Roman" w:hAnsi="Times New Roman" w:cs="Times New Roman"/>
                <w:szCs w:val="22"/>
              </w:rPr>
              <w:t>5. Students can indicate appropriate type of statistical technique for analysis of data in a given dataset.</w:t>
            </w:r>
          </w:p>
          <w:p w14:paraId="7646C2C0" w14:textId="65D2D8F1" w:rsidR="001F1EF1" w:rsidRPr="001F1EF1" w:rsidRDefault="001F1EF1" w:rsidP="00624DD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</w:tcPr>
          <w:p w14:paraId="01DACE0E" w14:textId="0FEBA752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</w:tcPr>
          <w:p w14:paraId="4050CDBE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1. Class attendance</w:t>
            </w:r>
          </w:p>
          <w:p w14:paraId="421F9BE5" w14:textId="76F1BED2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2. Active participation in hands-on exercise</w:t>
            </w:r>
          </w:p>
        </w:tc>
        <w:tc>
          <w:tcPr>
            <w:tcW w:w="2125" w:type="dxa"/>
          </w:tcPr>
          <w:p w14:paraId="00251F46" w14:textId="77777777" w:rsidR="00DA47A9" w:rsidRPr="001F1EF1" w:rsidRDefault="00DA47A9" w:rsidP="00DA47A9">
            <w:pPr>
              <w:pStyle w:val="ListParagraph"/>
              <w:numPr>
                <w:ilvl w:val="0"/>
                <w:numId w:val="30"/>
              </w:numPr>
              <w:spacing w:before="60" w:after="60"/>
              <w:ind w:left="357" w:hanging="180"/>
              <w:rPr>
                <w:sz w:val="22"/>
                <w:szCs w:val="22"/>
              </w:rPr>
            </w:pPr>
            <w:r w:rsidRPr="001F1EF1">
              <w:rPr>
                <w:sz w:val="22"/>
                <w:szCs w:val="22"/>
              </w:rPr>
              <w:t>Analysis of Categorical Data</w:t>
            </w:r>
          </w:p>
          <w:p w14:paraId="07B87309" w14:textId="7A2FAB7E" w:rsidR="001F1EF1" w:rsidRPr="001F1EF1" w:rsidRDefault="001F1EF1" w:rsidP="001F1EF1">
            <w:pPr>
              <w:pStyle w:val="ListParagraph"/>
              <w:numPr>
                <w:ilvl w:val="0"/>
                <w:numId w:val="0"/>
              </w:numPr>
              <w:spacing w:before="60" w:after="60"/>
              <w:ind w:left="166"/>
              <w:rPr>
                <w:sz w:val="22"/>
                <w:szCs w:val="22"/>
              </w:rPr>
            </w:pPr>
          </w:p>
        </w:tc>
      </w:tr>
      <w:tr w:rsidR="001F1EF1" w:rsidRPr="001F1EF1" w14:paraId="655F7C54" w14:textId="77777777" w:rsidTr="001F1EF1">
        <w:tc>
          <w:tcPr>
            <w:tcW w:w="3552" w:type="dxa"/>
          </w:tcPr>
          <w:p w14:paraId="5A239BE0" w14:textId="77777777" w:rsidR="001F1EF1" w:rsidRPr="001F1EF1" w:rsidRDefault="001F1EF1" w:rsidP="001F1EF1">
            <w:pPr>
              <w:pStyle w:val="ListParagraph"/>
              <w:numPr>
                <w:ilvl w:val="0"/>
                <w:numId w:val="0"/>
              </w:numPr>
              <w:ind w:left="600" w:hanging="630"/>
              <w:rPr>
                <w:rFonts w:eastAsia="Times New Roman"/>
                <w:sz w:val="22"/>
                <w:szCs w:val="22"/>
              </w:rPr>
            </w:pPr>
            <w:r w:rsidRPr="001F1EF1">
              <w:rPr>
                <w:rFonts w:eastAsia="Times New Roman"/>
                <w:sz w:val="22"/>
                <w:szCs w:val="22"/>
              </w:rPr>
              <w:t xml:space="preserve">PLO9 To produce </w:t>
            </w:r>
            <w:r w:rsidRPr="001F1EF1">
              <w:rPr>
                <w:rFonts w:eastAsia="Times New Roman"/>
                <w:sz w:val="22"/>
                <w:szCs w:val="22"/>
                <w:u w:val="single"/>
              </w:rPr>
              <w:t>high-quality research article(s)</w:t>
            </w:r>
            <w:r w:rsidRPr="001F1EF1">
              <w:rPr>
                <w:rFonts w:eastAsia="Times New Roman"/>
                <w:sz w:val="22"/>
                <w:szCs w:val="22"/>
              </w:rPr>
              <w:t xml:space="preserve"> translatable to policy and practice.</w:t>
            </w:r>
          </w:p>
          <w:p w14:paraId="3D9C645B" w14:textId="16F3D1AA" w:rsidR="001F1EF1" w:rsidRPr="001F1EF1" w:rsidRDefault="001F1EF1" w:rsidP="001F1EF1">
            <w:pPr>
              <w:rPr>
                <w:rFonts w:ascii="Times New Roman" w:eastAsia="Times New Roman" w:hAnsi="Times New Roman" w:cs="Times New Roman"/>
                <w:color w:val="FF0000"/>
                <w:szCs w:val="22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14:paraId="33C2C390" w14:textId="77777777" w:rsidR="001F1EF1" w:rsidRPr="001F1EF1" w:rsidRDefault="001F1EF1" w:rsidP="001F1E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3690" w:type="dxa"/>
          </w:tcPr>
          <w:p w14:paraId="51D5303F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20" w:type="dxa"/>
          </w:tcPr>
          <w:p w14:paraId="7AA8BEEB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0" w:type="dxa"/>
          </w:tcPr>
          <w:p w14:paraId="36B13C00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5" w:type="dxa"/>
          </w:tcPr>
          <w:p w14:paraId="4857A4F1" w14:textId="77777777" w:rsidR="001F1EF1" w:rsidRPr="001F1EF1" w:rsidRDefault="001F1EF1" w:rsidP="001F1EF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61E57D2" w14:textId="77777777" w:rsidR="009D3B3D" w:rsidRPr="001F1EF1" w:rsidRDefault="009D3B3D">
      <w:pPr>
        <w:rPr>
          <w:rFonts w:ascii="Times New Roman" w:hAnsi="Times New Roman" w:cs="Times New Roman"/>
          <w:szCs w:val="22"/>
        </w:rPr>
      </w:pPr>
    </w:p>
    <w:p w14:paraId="77C313F8" w14:textId="7BD8B5E7" w:rsidR="005A2885" w:rsidRPr="001F1EF1" w:rsidRDefault="005A2885" w:rsidP="005A288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1F1EF1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Matrixes </w:t>
      </w:r>
      <w:r w:rsidR="00E554AC">
        <w:rPr>
          <w:rFonts w:ascii="Times New Roman" w:hAnsi="Times New Roman" w:cs="Angsana New"/>
          <w:b/>
          <w:bCs/>
          <w:color w:val="000000" w:themeColor="text1"/>
        </w:rPr>
        <w:t xml:space="preserve">PLOs and </w:t>
      </w:r>
      <w:r w:rsidR="00E554AC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CLOs of </w:t>
      </w:r>
      <w:r w:rsidR="00E554AC" w:rsidRPr="007D4E1D">
        <w:rPr>
          <w:rFonts w:asciiTheme="majorBidi" w:hAnsiTheme="majorBidi" w:cstheme="majorBidi"/>
          <w:b/>
          <w:bCs/>
          <w:szCs w:val="22"/>
        </w:rPr>
        <w:t>Medical Statistics and Statistical Computing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78"/>
        <w:gridCol w:w="1062"/>
        <w:gridCol w:w="1074"/>
        <w:gridCol w:w="1072"/>
        <w:gridCol w:w="1072"/>
        <w:gridCol w:w="1072"/>
        <w:gridCol w:w="1072"/>
      </w:tblGrid>
      <w:tr w:rsidR="00855EB9" w:rsidRPr="001F1EF1" w14:paraId="4CB43084" w14:textId="77777777" w:rsidTr="00E554AC">
        <w:tc>
          <w:tcPr>
            <w:tcW w:w="878" w:type="dxa"/>
          </w:tcPr>
          <w:p w14:paraId="11E208E8" w14:textId="55E4DB16" w:rsidR="00855EB9" w:rsidRPr="001F1EF1" w:rsidRDefault="00855EB9" w:rsidP="00291460">
            <w:pPr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24" w:type="dxa"/>
            <w:gridSpan w:val="6"/>
            <w:shd w:val="clear" w:color="auto" w:fill="BFBFBF" w:themeFill="background1" w:themeFillShade="BF"/>
          </w:tcPr>
          <w:p w14:paraId="0E57759D" w14:textId="39BE558D" w:rsidR="00855EB9" w:rsidRPr="001F1EF1" w:rsidRDefault="00855EB9" w:rsidP="00855EB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>CLOs</w:t>
            </w:r>
          </w:p>
        </w:tc>
      </w:tr>
      <w:tr w:rsidR="00E554AC" w:rsidRPr="001F1EF1" w14:paraId="23D58798" w14:textId="77777777" w:rsidTr="00E554AC">
        <w:tc>
          <w:tcPr>
            <w:tcW w:w="878" w:type="dxa"/>
            <w:shd w:val="clear" w:color="auto" w:fill="BFBFBF" w:themeFill="background1" w:themeFillShade="BF"/>
          </w:tcPr>
          <w:p w14:paraId="37B60F8C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F1EF1">
              <w:rPr>
                <w:rFonts w:ascii="Times New Roman" w:hAnsi="Times New Roman" w:cs="Times New Roman"/>
                <w:b/>
                <w:bCs/>
                <w:szCs w:val="22"/>
              </w:rPr>
              <w:t>PLOs</w:t>
            </w:r>
          </w:p>
        </w:tc>
        <w:tc>
          <w:tcPr>
            <w:tcW w:w="1062" w:type="dxa"/>
          </w:tcPr>
          <w:p w14:paraId="5E7F2E4C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</w:tcPr>
          <w:p w14:paraId="501FFB8A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72" w:type="dxa"/>
          </w:tcPr>
          <w:p w14:paraId="7601C67B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2" w:type="dxa"/>
          </w:tcPr>
          <w:p w14:paraId="3D28455C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72" w:type="dxa"/>
          </w:tcPr>
          <w:p w14:paraId="4CF9AAD2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72" w:type="dxa"/>
          </w:tcPr>
          <w:p w14:paraId="211B104F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E554AC" w:rsidRPr="001F1EF1" w14:paraId="0EEC868C" w14:textId="77777777" w:rsidTr="00E554AC">
        <w:tc>
          <w:tcPr>
            <w:tcW w:w="878" w:type="dxa"/>
            <w:shd w:val="clear" w:color="auto" w:fill="92D050"/>
          </w:tcPr>
          <w:p w14:paraId="51BF9009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62" w:type="dxa"/>
            <w:shd w:val="clear" w:color="auto" w:fill="92D050"/>
          </w:tcPr>
          <w:p w14:paraId="3D057D7D" w14:textId="39B81F56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  <w:shd w:val="clear" w:color="auto" w:fill="92D050"/>
          </w:tcPr>
          <w:p w14:paraId="16AC048C" w14:textId="013F7F88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6037240F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3E6F2BF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49F583E2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6AD14BF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089EBBAC" w14:textId="77777777" w:rsidTr="00E554AC"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22F25E6F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</w:tcPr>
          <w:p w14:paraId="471D9D4B" w14:textId="5B7719ED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sym w:font="Wingdings" w:char="F0A1"/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14:paraId="56281F56" w14:textId="3D92345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5C46FEF5" w14:textId="5AE363A9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2AAFD93E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372DEA0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7776F0F7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0479AB0C" w14:textId="77777777" w:rsidTr="00E554AC">
        <w:tc>
          <w:tcPr>
            <w:tcW w:w="878" w:type="dxa"/>
            <w:shd w:val="clear" w:color="auto" w:fill="auto"/>
          </w:tcPr>
          <w:p w14:paraId="4C92753F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14:paraId="29A8E1D5" w14:textId="032A709E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sym w:font="Wingdings" w:char="F0A1"/>
            </w:r>
          </w:p>
        </w:tc>
        <w:tc>
          <w:tcPr>
            <w:tcW w:w="1074" w:type="dxa"/>
            <w:shd w:val="clear" w:color="auto" w:fill="auto"/>
          </w:tcPr>
          <w:p w14:paraId="4EEC6A17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5EAED9A8" w14:textId="7EEB75DA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74E0F20C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74B2A566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048041C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7D6167E1" w14:textId="77777777" w:rsidTr="00E554AC">
        <w:tc>
          <w:tcPr>
            <w:tcW w:w="878" w:type="dxa"/>
            <w:shd w:val="clear" w:color="auto" w:fill="92D050"/>
          </w:tcPr>
          <w:p w14:paraId="4AA39F49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2" w:type="dxa"/>
            <w:shd w:val="clear" w:color="auto" w:fill="92D050"/>
          </w:tcPr>
          <w:p w14:paraId="022288A4" w14:textId="0E2F16DF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  <w:shd w:val="clear" w:color="auto" w:fill="92D050"/>
          </w:tcPr>
          <w:p w14:paraId="01E0BC3F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25A26700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6256389F" w14:textId="6197E440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20C704DB" w14:textId="1B1C621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0E11F7EA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5554ACD3" w14:textId="77777777" w:rsidTr="00E554AC">
        <w:tc>
          <w:tcPr>
            <w:tcW w:w="878" w:type="dxa"/>
            <w:shd w:val="clear" w:color="auto" w:fill="auto"/>
          </w:tcPr>
          <w:p w14:paraId="1CDB202C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62" w:type="dxa"/>
            <w:shd w:val="clear" w:color="auto" w:fill="auto"/>
          </w:tcPr>
          <w:p w14:paraId="1D6DEE29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sym w:font="Wingdings" w:char="F0A1"/>
            </w:r>
          </w:p>
        </w:tc>
        <w:tc>
          <w:tcPr>
            <w:tcW w:w="1074" w:type="dxa"/>
            <w:shd w:val="clear" w:color="auto" w:fill="auto"/>
          </w:tcPr>
          <w:p w14:paraId="1D565AE3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14E96E97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5A444C34" w14:textId="2A15249B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092C4D52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039F01E2" w14:textId="2A9E9E66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7042C5F9" w14:textId="77777777" w:rsidTr="00E554AC">
        <w:tc>
          <w:tcPr>
            <w:tcW w:w="878" w:type="dxa"/>
            <w:shd w:val="clear" w:color="auto" w:fill="auto"/>
          </w:tcPr>
          <w:p w14:paraId="2C77101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14:paraId="6EB027DA" w14:textId="4C7BBF50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  <w:cs/>
              </w:rPr>
            </w:pPr>
            <w:r w:rsidRPr="001F1EF1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sym w:font="Wingdings" w:char="F06C"/>
            </w:r>
          </w:p>
        </w:tc>
        <w:tc>
          <w:tcPr>
            <w:tcW w:w="1074" w:type="dxa"/>
            <w:shd w:val="clear" w:color="auto" w:fill="auto"/>
          </w:tcPr>
          <w:p w14:paraId="76F5C19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4D0FBCC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6FC9134C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0FF64CFD" w14:textId="222F69CD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72" w:type="dxa"/>
            <w:shd w:val="clear" w:color="auto" w:fill="auto"/>
          </w:tcPr>
          <w:p w14:paraId="76F43B7B" w14:textId="56DA0622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5E54AE6E" w14:textId="77777777" w:rsidTr="00E554AC">
        <w:tc>
          <w:tcPr>
            <w:tcW w:w="878" w:type="dxa"/>
            <w:tcBorders>
              <w:bottom w:val="single" w:sz="4" w:space="0" w:color="auto"/>
            </w:tcBorders>
            <w:shd w:val="clear" w:color="auto" w:fill="92D050"/>
          </w:tcPr>
          <w:p w14:paraId="4CB1DF43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92D050"/>
          </w:tcPr>
          <w:p w14:paraId="5ECEE647" w14:textId="3F8D28B4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92D050"/>
          </w:tcPr>
          <w:p w14:paraId="426522EF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3CFA0F4E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6029ED10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437874D3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92D050"/>
          </w:tcPr>
          <w:p w14:paraId="7F269FB6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554AC" w:rsidRPr="001F1EF1" w14:paraId="0D9576A3" w14:textId="77777777" w:rsidTr="00E554AC">
        <w:tc>
          <w:tcPr>
            <w:tcW w:w="878" w:type="dxa"/>
            <w:shd w:val="clear" w:color="auto" w:fill="auto"/>
          </w:tcPr>
          <w:p w14:paraId="71B49E6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062" w:type="dxa"/>
            <w:shd w:val="clear" w:color="auto" w:fill="auto"/>
          </w:tcPr>
          <w:p w14:paraId="392CE913" w14:textId="255F5B02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sym w:font="Wingdings" w:char="F0A1"/>
            </w:r>
          </w:p>
        </w:tc>
        <w:tc>
          <w:tcPr>
            <w:tcW w:w="1074" w:type="dxa"/>
            <w:shd w:val="clear" w:color="auto" w:fill="auto"/>
          </w:tcPr>
          <w:p w14:paraId="0AF63EDE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23D690A2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7977635A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742B5EFD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3EE8144F" w14:textId="4EBC4A84" w:rsidR="00E554AC" w:rsidRPr="00E554AC" w:rsidRDefault="00E554AC" w:rsidP="00291460">
            <w:pPr>
              <w:jc w:val="center"/>
              <w:rPr>
                <w:rFonts w:ascii="Times New Roman" w:hAnsi="Times New Roman" w:cs="Angsana New"/>
              </w:rPr>
            </w:pPr>
            <w:r>
              <w:rPr>
                <w:rFonts w:ascii="Times New Roman" w:hAnsi="Times New Roman" w:cs="Angsana New"/>
              </w:rPr>
              <w:t>x</w:t>
            </w:r>
          </w:p>
        </w:tc>
      </w:tr>
      <w:tr w:rsidR="00E554AC" w:rsidRPr="001F1EF1" w14:paraId="747CDE97" w14:textId="77777777" w:rsidTr="00E554AC">
        <w:tc>
          <w:tcPr>
            <w:tcW w:w="878" w:type="dxa"/>
            <w:shd w:val="clear" w:color="auto" w:fill="92D050"/>
          </w:tcPr>
          <w:p w14:paraId="39F506A2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F1EF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062" w:type="dxa"/>
            <w:shd w:val="clear" w:color="auto" w:fill="92D050"/>
          </w:tcPr>
          <w:p w14:paraId="080C5045" w14:textId="5633187E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  <w:shd w:val="clear" w:color="auto" w:fill="92D050"/>
          </w:tcPr>
          <w:p w14:paraId="5B700B41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746CB28C" w14:textId="218A0173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090AA152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77DB6F06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2" w:type="dxa"/>
            <w:shd w:val="clear" w:color="auto" w:fill="92D050"/>
          </w:tcPr>
          <w:p w14:paraId="383F27C6" w14:textId="77777777" w:rsidR="00E554AC" w:rsidRPr="001F1EF1" w:rsidRDefault="00E554AC" w:rsidP="00291460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5744362" w14:textId="77777777" w:rsidR="005A2885" w:rsidRPr="001F1EF1" w:rsidRDefault="005A2885" w:rsidP="005A2885">
      <w:pPr>
        <w:spacing w:after="0" w:line="240" w:lineRule="auto"/>
        <w:rPr>
          <w:rFonts w:ascii="Times New Roman" w:hAnsi="Times New Roman" w:cs="Times New Roman"/>
          <w:szCs w:val="22"/>
        </w:rPr>
      </w:pPr>
    </w:p>
    <w:p w14:paraId="3EF929BD" w14:textId="77777777" w:rsidR="005A2885" w:rsidRPr="005A2885" w:rsidRDefault="005A2885">
      <w:pPr>
        <w:rPr>
          <w:rFonts w:ascii="TH SarabunPSK" w:hAnsi="TH SarabunPSK" w:cs="TH SarabunPSK"/>
          <w:sz w:val="28"/>
          <w:cs/>
        </w:rPr>
      </w:pPr>
    </w:p>
    <w:sectPr w:rsidR="005A2885" w:rsidRPr="005A2885" w:rsidSect="001219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059"/>
    <w:multiLevelType w:val="hybridMultilevel"/>
    <w:tmpl w:val="B8704F9A"/>
    <w:lvl w:ilvl="0" w:tplc="3B16381A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4A197D"/>
    <w:multiLevelType w:val="hybridMultilevel"/>
    <w:tmpl w:val="9F56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5939"/>
    <w:multiLevelType w:val="hybridMultilevel"/>
    <w:tmpl w:val="2710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09D"/>
    <w:multiLevelType w:val="hybridMultilevel"/>
    <w:tmpl w:val="925E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13D"/>
    <w:multiLevelType w:val="hybridMultilevel"/>
    <w:tmpl w:val="5002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5228"/>
    <w:multiLevelType w:val="hybridMultilevel"/>
    <w:tmpl w:val="E9A2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3374"/>
    <w:multiLevelType w:val="hybridMultilevel"/>
    <w:tmpl w:val="BE5A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B1779"/>
    <w:multiLevelType w:val="hybridMultilevel"/>
    <w:tmpl w:val="F714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F1EF5"/>
    <w:multiLevelType w:val="hybridMultilevel"/>
    <w:tmpl w:val="3CFA918C"/>
    <w:lvl w:ilvl="0" w:tplc="EFDA0CC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52D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2A245983"/>
    <w:multiLevelType w:val="hybridMultilevel"/>
    <w:tmpl w:val="77C6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55F00"/>
    <w:multiLevelType w:val="hybridMultilevel"/>
    <w:tmpl w:val="B9B4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6A06"/>
    <w:multiLevelType w:val="hybridMultilevel"/>
    <w:tmpl w:val="53C8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51E8"/>
    <w:multiLevelType w:val="hybridMultilevel"/>
    <w:tmpl w:val="7DA80630"/>
    <w:lvl w:ilvl="0" w:tplc="B31E0E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0A58"/>
    <w:multiLevelType w:val="hybridMultilevel"/>
    <w:tmpl w:val="37505BF0"/>
    <w:lvl w:ilvl="0" w:tplc="831A0D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03321"/>
    <w:multiLevelType w:val="hybridMultilevel"/>
    <w:tmpl w:val="82A4586A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42D05BD3"/>
    <w:multiLevelType w:val="hybridMultilevel"/>
    <w:tmpl w:val="EC065116"/>
    <w:lvl w:ilvl="0" w:tplc="33C0D92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A7FA4"/>
    <w:multiLevelType w:val="hybridMultilevel"/>
    <w:tmpl w:val="27101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0F38"/>
    <w:multiLevelType w:val="hybridMultilevel"/>
    <w:tmpl w:val="5288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D3830"/>
    <w:multiLevelType w:val="hybridMultilevel"/>
    <w:tmpl w:val="9F562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0AD"/>
    <w:multiLevelType w:val="hybridMultilevel"/>
    <w:tmpl w:val="7DB28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6CBE"/>
    <w:multiLevelType w:val="hybridMultilevel"/>
    <w:tmpl w:val="F0BC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2292C"/>
    <w:multiLevelType w:val="hybridMultilevel"/>
    <w:tmpl w:val="840AF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65A1"/>
    <w:multiLevelType w:val="hybridMultilevel"/>
    <w:tmpl w:val="501EE5F0"/>
    <w:lvl w:ilvl="0" w:tplc="EFDA0CC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A434D"/>
    <w:multiLevelType w:val="hybridMultilevel"/>
    <w:tmpl w:val="6F0C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2361F"/>
    <w:multiLevelType w:val="hybridMultilevel"/>
    <w:tmpl w:val="53C8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16FBE"/>
    <w:multiLevelType w:val="hybridMultilevel"/>
    <w:tmpl w:val="37505BF0"/>
    <w:lvl w:ilvl="0" w:tplc="831A0DD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1500"/>
    <w:multiLevelType w:val="hybridMultilevel"/>
    <w:tmpl w:val="AEF0C678"/>
    <w:lvl w:ilvl="0" w:tplc="EFDA0CC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929EB"/>
    <w:multiLevelType w:val="hybridMultilevel"/>
    <w:tmpl w:val="BAB2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04379"/>
    <w:multiLevelType w:val="hybridMultilevel"/>
    <w:tmpl w:val="E1B6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1"/>
  </w:num>
  <w:num w:numId="5">
    <w:abstractNumId w:val="14"/>
  </w:num>
  <w:num w:numId="6">
    <w:abstractNumId w:val="26"/>
  </w:num>
  <w:num w:numId="7">
    <w:abstractNumId w:val="3"/>
  </w:num>
  <w:num w:numId="8">
    <w:abstractNumId w:val="5"/>
  </w:num>
  <w:num w:numId="9">
    <w:abstractNumId w:val="28"/>
  </w:num>
  <w:num w:numId="10">
    <w:abstractNumId w:val="18"/>
  </w:num>
  <w:num w:numId="11">
    <w:abstractNumId w:val="22"/>
  </w:num>
  <w:num w:numId="12">
    <w:abstractNumId w:val="24"/>
  </w:num>
  <w:num w:numId="13">
    <w:abstractNumId w:val="4"/>
  </w:num>
  <w:num w:numId="14">
    <w:abstractNumId w:val="29"/>
  </w:num>
  <w:num w:numId="15">
    <w:abstractNumId w:val="6"/>
  </w:num>
  <w:num w:numId="16">
    <w:abstractNumId w:val="20"/>
  </w:num>
  <w:num w:numId="17">
    <w:abstractNumId w:val="7"/>
  </w:num>
  <w:num w:numId="18">
    <w:abstractNumId w:val="25"/>
  </w:num>
  <w:num w:numId="19">
    <w:abstractNumId w:val="12"/>
  </w:num>
  <w:num w:numId="20">
    <w:abstractNumId w:val="15"/>
  </w:num>
  <w:num w:numId="21">
    <w:abstractNumId w:val="19"/>
  </w:num>
  <w:num w:numId="22">
    <w:abstractNumId w:val="1"/>
  </w:num>
  <w:num w:numId="23">
    <w:abstractNumId w:val="17"/>
  </w:num>
  <w:num w:numId="24">
    <w:abstractNumId w:val="2"/>
  </w:num>
  <w:num w:numId="25">
    <w:abstractNumId w:val="13"/>
  </w:num>
  <w:num w:numId="26">
    <w:abstractNumId w:val="0"/>
  </w:num>
  <w:num w:numId="27">
    <w:abstractNumId w:val="21"/>
  </w:num>
  <w:num w:numId="28">
    <w:abstractNumId w:val="27"/>
  </w:num>
  <w:num w:numId="29">
    <w:abstractNumId w:val="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E0"/>
    <w:rsid w:val="00014D06"/>
    <w:rsid w:val="00083D0F"/>
    <w:rsid w:val="000A04D9"/>
    <w:rsid w:val="00100ED0"/>
    <w:rsid w:val="001219A1"/>
    <w:rsid w:val="00147646"/>
    <w:rsid w:val="001E5FA0"/>
    <w:rsid w:val="001F1EF1"/>
    <w:rsid w:val="002118F3"/>
    <w:rsid w:val="00261658"/>
    <w:rsid w:val="002707D4"/>
    <w:rsid w:val="0029184B"/>
    <w:rsid w:val="002D4AB0"/>
    <w:rsid w:val="002D51C6"/>
    <w:rsid w:val="003264A5"/>
    <w:rsid w:val="003568C8"/>
    <w:rsid w:val="00374226"/>
    <w:rsid w:val="0038245C"/>
    <w:rsid w:val="003A5380"/>
    <w:rsid w:val="003D6A0B"/>
    <w:rsid w:val="00475177"/>
    <w:rsid w:val="004F26E0"/>
    <w:rsid w:val="00501331"/>
    <w:rsid w:val="005079E5"/>
    <w:rsid w:val="005124F5"/>
    <w:rsid w:val="005503D7"/>
    <w:rsid w:val="005A2885"/>
    <w:rsid w:val="005B1AB8"/>
    <w:rsid w:val="00607261"/>
    <w:rsid w:val="00621BA8"/>
    <w:rsid w:val="00624DDB"/>
    <w:rsid w:val="006303D7"/>
    <w:rsid w:val="006336B2"/>
    <w:rsid w:val="0065197F"/>
    <w:rsid w:val="00702306"/>
    <w:rsid w:val="00713706"/>
    <w:rsid w:val="00713890"/>
    <w:rsid w:val="00725872"/>
    <w:rsid w:val="00725EE7"/>
    <w:rsid w:val="00746966"/>
    <w:rsid w:val="00762BB5"/>
    <w:rsid w:val="007D4E1D"/>
    <w:rsid w:val="00855EB9"/>
    <w:rsid w:val="008778A0"/>
    <w:rsid w:val="008D5656"/>
    <w:rsid w:val="00937401"/>
    <w:rsid w:val="0097086E"/>
    <w:rsid w:val="009937B9"/>
    <w:rsid w:val="009D3B3D"/>
    <w:rsid w:val="00B40794"/>
    <w:rsid w:val="00B72A21"/>
    <w:rsid w:val="00B938B7"/>
    <w:rsid w:val="00B97196"/>
    <w:rsid w:val="00BC08E7"/>
    <w:rsid w:val="00BD2BCD"/>
    <w:rsid w:val="00C034C4"/>
    <w:rsid w:val="00C24E43"/>
    <w:rsid w:val="00C269DF"/>
    <w:rsid w:val="00C774D0"/>
    <w:rsid w:val="00C85EE0"/>
    <w:rsid w:val="00CA2D17"/>
    <w:rsid w:val="00CD75BF"/>
    <w:rsid w:val="00CE4B0F"/>
    <w:rsid w:val="00CF052C"/>
    <w:rsid w:val="00CF6278"/>
    <w:rsid w:val="00D12244"/>
    <w:rsid w:val="00D769E9"/>
    <w:rsid w:val="00D805E8"/>
    <w:rsid w:val="00DA47A9"/>
    <w:rsid w:val="00E14519"/>
    <w:rsid w:val="00E554AC"/>
    <w:rsid w:val="00EA31B3"/>
    <w:rsid w:val="00F203D3"/>
    <w:rsid w:val="00F47F69"/>
    <w:rsid w:val="00F53B1D"/>
    <w:rsid w:val="00FB0958"/>
    <w:rsid w:val="00FB16E7"/>
    <w:rsid w:val="00FB3A79"/>
    <w:rsid w:val="00FC4271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8C58"/>
  <w15:docId w15:val="{756D9256-8FD7-4C46-AE05-5081F1CB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D6A0B"/>
    <w:pPr>
      <w:keepNext/>
      <w:spacing w:after="0" w:line="240" w:lineRule="auto"/>
      <w:outlineLvl w:val="1"/>
    </w:pPr>
    <w:rPr>
      <w:rFonts w:ascii="Times New Roman" w:eastAsia="Cordia New" w:hAnsi="Times New Roman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·éÒÂ¡ÃÐ´ÒÉ"/>
    <w:basedOn w:val="Normal"/>
    <w:link w:val="FooterChar"/>
    <w:uiPriority w:val="99"/>
    <w:unhideWhenUsed/>
    <w:rsid w:val="00B72A2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B72A21"/>
    <w:rPr>
      <w:rFonts w:ascii="Calibri" w:eastAsia="Calibri" w:hAnsi="Calibri" w:cs="Cordia New"/>
    </w:rPr>
  </w:style>
  <w:style w:type="character" w:customStyle="1" w:styleId="Bodytext">
    <w:name w:val="Body text_"/>
    <w:link w:val="Bodytext1"/>
    <w:uiPriority w:val="99"/>
    <w:rsid w:val="00B72A21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72A21"/>
    <w:pPr>
      <w:shd w:val="clear" w:color="auto" w:fill="FFFFFF"/>
      <w:spacing w:before="600" w:after="960" w:line="274" w:lineRule="exact"/>
      <w:ind w:hanging="420"/>
    </w:pPr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A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2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47F69"/>
    <w:pPr>
      <w:numPr>
        <w:numId w:val="1"/>
      </w:numPr>
      <w:spacing w:after="0"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D6A0B"/>
    <w:rPr>
      <w:rFonts w:ascii="Times New Roman" w:eastAsia="Cordia New" w:hAnsi="Times New Roman" w:cs="Angsan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Saina</dc:creator>
  <cp:lastModifiedBy>Sina</cp:lastModifiedBy>
  <cp:revision>14</cp:revision>
  <cp:lastPrinted>2017-06-14T07:46:00Z</cp:lastPrinted>
  <dcterms:created xsi:type="dcterms:W3CDTF">2020-06-07T08:34:00Z</dcterms:created>
  <dcterms:modified xsi:type="dcterms:W3CDTF">2022-10-07T02:46:00Z</dcterms:modified>
</cp:coreProperties>
</file>